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5A" w:rsidRDefault="00B91D5A" w:rsidP="00B91D5A">
      <w:pPr>
        <w:rPr>
          <w:sz w:val="28"/>
          <w:szCs w:val="28"/>
        </w:rPr>
      </w:pPr>
    </w:p>
    <w:tbl>
      <w:tblPr>
        <w:tblW w:w="992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705"/>
        <w:gridCol w:w="2919"/>
        <w:gridCol w:w="4299"/>
      </w:tblGrid>
      <w:tr w:rsidR="00B91D5A" w:rsidRPr="00AB61D0" w:rsidTr="00B91D5A">
        <w:trPr>
          <w:trHeight w:val="232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1D5A" w:rsidRPr="00AB61D0" w:rsidRDefault="00B91D5A" w:rsidP="00316BB6">
            <w:pPr>
              <w:jc w:val="center"/>
              <w:rPr>
                <w:b/>
              </w:rPr>
            </w:pPr>
            <w:r>
              <w:rPr>
                <w:b/>
              </w:rPr>
              <w:t xml:space="preserve">РЕСПУБЛИКА АЛТАЙ </w:t>
            </w:r>
            <w:r w:rsidRPr="00AB61D0">
              <w:rPr>
                <w:b/>
              </w:rPr>
              <w:t>АДМИНИСТРАЦИЯ</w:t>
            </w:r>
          </w:p>
          <w:p w:rsidR="00B91D5A" w:rsidRPr="00AB61D0" w:rsidRDefault="00B91D5A" w:rsidP="00316BB6">
            <w:pPr>
              <w:jc w:val="center"/>
              <w:rPr>
                <w:b/>
              </w:rPr>
            </w:pPr>
            <w:r w:rsidRPr="00AB61D0">
              <w:rPr>
                <w:b/>
              </w:rPr>
              <w:t>МО «МЕНДУР-СОККОНСКОЕ</w:t>
            </w:r>
          </w:p>
          <w:p w:rsidR="00B91D5A" w:rsidRPr="00AB61D0" w:rsidRDefault="00B91D5A" w:rsidP="00316BB6">
            <w:pPr>
              <w:jc w:val="center"/>
              <w:rPr>
                <w:b/>
              </w:rPr>
            </w:pPr>
            <w:r w:rsidRPr="00AB61D0">
              <w:rPr>
                <w:b/>
              </w:rPr>
              <w:t>СЕЛЬСКОЕ ПОСЕЛЕНИЕ»</w:t>
            </w:r>
            <w:r>
              <w:rPr>
                <w:b/>
              </w:rPr>
              <w:t xml:space="preserve">   </w:t>
            </w:r>
          </w:p>
          <w:p w:rsidR="00B91D5A" w:rsidRPr="00AB61D0" w:rsidRDefault="00B91D5A" w:rsidP="00316BB6">
            <w:pPr>
              <w:jc w:val="center"/>
            </w:pPr>
            <w:r w:rsidRPr="00AB61D0">
              <w:t>с.</w:t>
            </w:r>
            <w:r>
              <w:t xml:space="preserve"> </w:t>
            </w:r>
            <w:proofErr w:type="spellStart"/>
            <w:r w:rsidRPr="00AB61D0">
              <w:t>Мендур-Соккон</w:t>
            </w:r>
            <w:proofErr w:type="spellEnd"/>
          </w:p>
          <w:p w:rsidR="00B91D5A" w:rsidRPr="00AB61D0" w:rsidRDefault="00B91D5A" w:rsidP="00316BB6">
            <w:pPr>
              <w:jc w:val="center"/>
            </w:pPr>
            <w:proofErr w:type="spellStart"/>
            <w:r w:rsidRPr="00AB61D0">
              <w:t>ул</w:t>
            </w:r>
            <w:proofErr w:type="gramStart"/>
            <w:r w:rsidRPr="00AB61D0">
              <w:t>.К</w:t>
            </w:r>
            <w:proofErr w:type="gramEnd"/>
            <w:r w:rsidRPr="00AB61D0">
              <w:t>азакова</w:t>
            </w:r>
            <w:proofErr w:type="spellEnd"/>
            <w:r w:rsidRPr="00AB61D0">
              <w:t>, 23,</w:t>
            </w:r>
          </w:p>
          <w:p w:rsidR="00B91D5A" w:rsidRPr="00AB61D0" w:rsidRDefault="00B91D5A" w:rsidP="00316BB6">
            <w:pPr>
              <w:jc w:val="center"/>
            </w:pPr>
            <w:r w:rsidRPr="00AB61D0">
              <w:t>Тел.</w:t>
            </w:r>
            <w:r>
              <w:t>/факс</w:t>
            </w:r>
            <w:r w:rsidRPr="00AB61D0">
              <w:t xml:space="preserve"> 29-5-19</w:t>
            </w:r>
          </w:p>
          <w:p w:rsidR="00B91D5A" w:rsidRPr="00AB61D0" w:rsidRDefault="00B91D5A" w:rsidP="00316BB6">
            <w:pPr>
              <w:jc w:val="center"/>
              <w:rPr>
                <w:b/>
              </w:rPr>
            </w:pPr>
          </w:p>
        </w:tc>
        <w:tc>
          <w:tcPr>
            <w:tcW w:w="2919" w:type="dxa"/>
            <w:tcBorders>
              <w:top w:val="single" w:sz="4" w:space="0" w:color="000000"/>
              <w:bottom w:val="single" w:sz="4" w:space="0" w:color="auto"/>
            </w:tcBorders>
          </w:tcPr>
          <w:p w:rsidR="00B91D5A" w:rsidRPr="00AB61D0" w:rsidRDefault="00B91D5A" w:rsidP="00316BB6">
            <w:pPr>
              <w:rPr>
                <w:b/>
                <w:color w:val="000000"/>
              </w:rPr>
            </w:pPr>
          </w:p>
          <w:p w:rsidR="00B91D5A" w:rsidRPr="00AB61D0" w:rsidRDefault="00B91D5A" w:rsidP="00316BB6">
            <w:pPr>
              <w:rPr>
                <w:b/>
                <w:color w:val="000000"/>
              </w:rPr>
            </w:pPr>
            <w:r w:rsidRPr="00AB61D0">
              <w:t xml:space="preserve"> </w:t>
            </w:r>
            <w:r>
              <w:t xml:space="preserve">                 </w:t>
            </w:r>
            <w:r>
              <w:t xml:space="preserve">  </w:t>
            </w:r>
            <w:r w:rsidRPr="00AB61D0">
              <w:t xml:space="preserve">     </w:t>
            </w:r>
            <w:r>
              <w:t xml:space="preserve">                       </w:t>
            </w:r>
            <w:r w:rsidRPr="00AB61D0">
              <w:object w:dxaOrig="1504" w:dyaOrig="15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82.5pt" o:ole="" filled="t">
                  <v:fill color2="black"/>
                  <v:imagedata r:id="rId6" o:title=""/>
                </v:shape>
                <o:OLEObject Type="Embed" ProgID="Word.Picture.8" ShapeID="_x0000_i1025" DrawAspect="Content" ObjectID="_1552201952" r:id="rId7"/>
              </w:object>
            </w:r>
            <w:r w:rsidRPr="00AB61D0">
              <w:t xml:space="preserve"> </w:t>
            </w:r>
          </w:p>
        </w:tc>
        <w:tc>
          <w:tcPr>
            <w:tcW w:w="429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D5A" w:rsidRPr="00AB61D0" w:rsidRDefault="00B91D5A" w:rsidP="00316BB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АЛТАЙ РЕСПУБЛИКАНЫН  </w:t>
            </w:r>
            <w:r w:rsidRPr="00AB61D0">
              <w:rPr>
                <w:b/>
              </w:rPr>
              <w:t>МЕНДУР-СОККОН</w:t>
            </w:r>
          </w:p>
          <w:p w:rsidR="00B91D5A" w:rsidRPr="00AB61D0" w:rsidRDefault="00B91D5A" w:rsidP="00316BB6">
            <w:pPr>
              <w:jc w:val="center"/>
              <w:rPr>
                <w:b/>
              </w:rPr>
            </w:pPr>
            <w:r w:rsidRPr="00AB61D0">
              <w:rPr>
                <w:b/>
                <w:lang w:val="en-US"/>
              </w:rPr>
              <w:t>J</w:t>
            </w:r>
            <w:r w:rsidRPr="00AB61D0">
              <w:rPr>
                <w:b/>
              </w:rPr>
              <w:t>УРТТЫН МУНИЦИПАЛ</w:t>
            </w:r>
          </w:p>
          <w:p w:rsidR="00B91D5A" w:rsidRPr="00AB61D0" w:rsidRDefault="00B91D5A" w:rsidP="00316BB6">
            <w:pPr>
              <w:jc w:val="center"/>
              <w:rPr>
                <w:b/>
              </w:rPr>
            </w:pPr>
            <w:r w:rsidRPr="00AB61D0">
              <w:rPr>
                <w:b/>
              </w:rPr>
              <w:t>ТОЗОЛМОЗИНИН АДМИНИСТРАЦИЯЗЫ</w:t>
            </w:r>
          </w:p>
          <w:p w:rsidR="00B91D5A" w:rsidRPr="00AB61D0" w:rsidRDefault="00B91D5A" w:rsidP="00316BB6">
            <w:pPr>
              <w:jc w:val="center"/>
            </w:pPr>
            <w:proofErr w:type="spellStart"/>
            <w:r>
              <w:t>Мендур-Соккон</w:t>
            </w:r>
            <w:proofErr w:type="spellEnd"/>
            <w:r>
              <w:t xml:space="preserve"> </w:t>
            </w:r>
            <w:proofErr w:type="gramStart"/>
            <w:r>
              <w:rPr>
                <w:lang w:val="en-US"/>
              </w:rPr>
              <w:t>j</w:t>
            </w:r>
            <w:proofErr w:type="spellStart"/>
            <w:proofErr w:type="gramEnd"/>
            <w:r w:rsidRPr="00AB61D0">
              <w:t>урт</w:t>
            </w:r>
            <w:proofErr w:type="spellEnd"/>
          </w:p>
          <w:p w:rsidR="00B91D5A" w:rsidRPr="00AB61D0" w:rsidRDefault="00B91D5A" w:rsidP="00316BB6">
            <w:pPr>
              <w:jc w:val="center"/>
            </w:pPr>
            <w:r w:rsidRPr="00AB61D0">
              <w:t>Казакова ором, 23</w:t>
            </w:r>
          </w:p>
          <w:p w:rsidR="00B91D5A" w:rsidRPr="00AB61D0" w:rsidRDefault="00B91D5A" w:rsidP="00316BB6">
            <w:pPr>
              <w:jc w:val="center"/>
            </w:pPr>
            <w:r w:rsidRPr="00AB61D0">
              <w:t>Тел./факс 29-5-19</w:t>
            </w:r>
          </w:p>
        </w:tc>
      </w:tr>
    </w:tbl>
    <w:p w:rsidR="00B91D5A" w:rsidRDefault="00B91D5A" w:rsidP="00B91D5A">
      <w:pPr>
        <w:rPr>
          <w:rFonts w:ascii="Franklin Gothic Medium" w:hAnsi="Franklin Gothic Medium" w:cs="Arial"/>
          <w:b/>
        </w:rPr>
      </w:pPr>
      <w:r>
        <w:rPr>
          <w:rFonts w:ascii="Franklin Gothic Medium" w:hAnsi="Franklin Gothic Medium" w:cs="Arial"/>
          <w:b/>
        </w:rPr>
        <w:t xml:space="preserve">                                               </w:t>
      </w:r>
    </w:p>
    <w:p w:rsidR="00B91D5A" w:rsidRPr="00D04F4E" w:rsidRDefault="00B91D5A" w:rsidP="00B91D5A">
      <w:pPr>
        <w:jc w:val="center"/>
        <w:rPr>
          <w:b/>
          <w:bCs/>
        </w:rPr>
      </w:pPr>
      <w:proofErr w:type="gramStart"/>
      <w:r w:rsidRPr="00D04F4E">
        <w:rPr>
          <w:b/>
          <w:bCs/>
        </w:rPr>
        <w:t>Р</w:t>
      </w:r>
      <w:proofErr w:type="gramEnd"/>
      <w:r w:rsidRPr="00D04F4E">
        <w:rPr>
          <w:b/>
          <w:bCs/>
        </w:rPr>
        <w:t xml:space="preserve"> Е Ш Е Н И Е</w:t>
      </w:r>
    </w:p>
    <w:p w:rsidR="00B91D5A" w:rsidRPr="00D04F4E" w:rsidRDefault="00B91D5A" w:rsidP="00B91D5A">
      <w:pPr>
        <w:jc w:val="center"/>
        <w:rPr>
          <w:b/>
        </w:rPr>
      </w:pPr>
      <w:r>
        <w:rPr>
          <w:b/>
        </w:rPr>
        <w:t xml:space="preserve">Двадцать седьмой </w:t>
      </w:r>
      <w:r w:rsidRPr="00D04F4E">
        <w:rPr>
          <w:b/>
        </w:rPr>
        <w:t xml:space="preserve"> сессии Совета депутатов третьего созыва </w:t>
      </w:r>
    </w:p>
    <w:p w:rsidR="00B91D5A" w:rsidRPr="00D04F4E" w:rsidRDefault="00B91D5A" w:rsidP="00B91D5A">
      <w:pPr>
        <w:jc w:val="center"/>
        <w:rPr>
          <w:b/>
        </w:rPr>
      </w:pPr>
    </w:p>
    <w:p w:rsidR="00B91D5A" w:rsidRPr="00D04F4E" w:rsidRDefault="00B91D5A" w:rsidP="00B91D5A">
      <w:pPr>
        <w:shd w:val="clear" w:color="auto" w:fill="FFFFFF"/>
        <w:rPr>
          <w:b/>
          <w:bCs/>
          <w:color w:val="323232"/>
          <w:spacing w:val="-2"/>
        </w:rPr>
      </w:pPr>
      <w:r>
        <w:rPr>
          <w:b/>
          <w:bCs/>
          <w:color w:val="323232"/>
          <w:spacing w:val="-2"/>
        </w:rPr>
        <w:t>от 30.11.</w:t>
      </w:r>
      <w:r w:rsidRPr="00D04F4E">
        <w:rPr>
          <w:b/>
          <w:bCs/>
          <w:color w:val="323232"/>
          <w:spacing w:val="-2"/>
        </w:rPr>
        <w:t xml:space="preserve">2016 года  </w:t>
      </w:r>
      <w:r>
        <w:rPr>
          <w:b/>
          <w:bCs/>
          <w:color w:val="323232"/>
          <w:spacing w:val="-2"/>
        </w:rPr>
        <w:tab/>
      </w:r>
      <w:r>
        <w:rPr>
          <w:b/>
          <w:bCs/>
          <w:color w:val="323232"/>
          <w:spacing w:val="-2"/>
        </w:rPr>
        <w:tab/>
        <w:t xml:space="preserve">     с. </w:t>
      </w:r>
      <w:proofErr w:type="spellStart"/>
      <w:r>
        <w:rPr>
          <w:b/>
          <w:bCs/>
          <w:color w:val="323232"/>
          <w:spacing w:val="-2"/>
        </w:rPr>
        <w:t>Мендур-Соккон</w:t>
      </w:r>
      <w:proofErr w:type="spellEnd"/>
      <w:r>
        <w:rPr>
          <w:b/>
          <w:bCs/>
          <w:color w:val="323232"/>
          <w:spacing w:val="-2"/>
        </w:rPr>
        <w:tab/>
      </w:r>
      <w:r>
        <w:rPr>
          <w:b/>
          <w:bCs/>
          <w:color w:val="323232"/>
          <w:spacing w:val="-2"/>
        </w:rPr>
        <w:tab/>
      </w:r>
      <w:r>
        <w:rPr>
          <w:b/>
          <w:bCs/>
          <w:color w:val="323232"/>
          <w:spacing w:val="-2"/>
        </w:rPr>
        <w:tab/>
        <w:t xml:space="preserve">     №27-89</w:t>
      </w:r>
      <w:bookmarkStart w:id="0" w:name="_GoBack"/>
      <w:bookmarkEnd w:id="0"/>
    </w:p>
    <w:p w:rsidR="00B91D5A" w:rsidRPr="00D04F4E" w:rsidRDefault="00B91D5A" w:rsidP="00B91D5A">
      <w:pPr>
        <w:shd w:val="clear" w:color="auto" w:fill="FFFFFF"/>
        <w:spacing w:line="322" w:lineRule="exact"/>
        <w:ind w:right="3765"/>
        <w:rPr>
          <w:b/>
        </w:rPr>
      </w:pPr>
      <w:r w:rsidRPr="00D04F4E">
        <w:rPr>
          <w:b/>
        </w:rPr>
        <w:t xml:space="preserve">«О </w:t>
      </w:r>
      <w:proofErr w:type="spellStart"/>
      <w:r w:rsidRPr="00D04F4E">
        <w:rPr>
          <w:b/>
        </w:rPr>
        <w:t>муниципально</w:t>
      </w:r>
      <w:proofErr w:type="spellEnd"/>
      <w:r w:rsidRPr="00D04F4E">
        <w:rPr>
          <w:b/>
        </w:rPr>
        <w:t xml:space="preserve"> - частном партнерстве в </w:t>
      </w:r>
      <w:r w:rsidRPr="00D04F4E">
        <w:rPr>
          <w:b/>
          <w:spacing w:val="-2"/>
        </w:rPr>
        <w:t xml:space="preserve">муниципальном образовании </w:t>
      </w:r>
      <w:r>
        <w:rPr>
          <w:b/>
          <w:spacing w:val="-2"/>
        </w:rPr>
        <w:t xml:space="preserve"> </w:t>
      </w:r>
      <w:proofErr w:type="spellStart"/>
      <w:r>
        <w:rPr>
          <w:b/>
          <w:spacing w:val="-2"/>
        </w:rPr>
        <w:t>Мендур-Сокконское</w:t>
      </w:r>
      <w:proofErr w:type="spellEnd"/>
      <w:r>
        <w:rPr>
          <w:b/>
          <w:spacing w:val="-2"/>
        </w:rPr>
        <w:t xml:space="preserve"> </w:t>
      </w:r>
      <w:r w:rsidRPr="00D04F4E">
        <w:rPr>
          <w:b/>
          <w:spacing w:val="-2"/>
        </w:rPr>
        <w:t xml:space="preserve">сельское поселение </w:t>
      </w:r>
      <w:proofErr w:type="spellStart"/>
      <w:r w:rsidRPr="00D04F4E">
        <w:rPr>
          <w:b/>
          <w:spacing w:val="-2"/>
        </w:rPr>
        <w:t>Усть-Канского</w:t>
      </w:r>
      <w:proofErr w:type="spellEnd"/>
      <w:r w:rsidRPr="00D04F4E">
        <w:rPr>
          <w:b/>
          <w:spacing w:val="-2"/>
        </w:rPr>
        <w:t xml:space="preserve"> </w:t>
      </w:r>
      <w:r w:rsidRPr="00D04F4E">
        <w:rPr>
          <w:b/>
        </w:rPr>
        <w:t>района  Республики Алтай»</w:t>
      </w:r>
    </w:p>
    <w:p w:rsidR="00B91D5A" w:rsidRPr="00613E03" w:rsidRDefault="00B91D5A" w:rsidP="00B91D5A">
      <w:pPr>
        <w:shd w:val="clear" w:color="auto" w:fill="FFFFFF"/>
        <w:spacing w:line="322" w:lineRule="exact"/>
        <w:ind w:right="567"/>
        <w:jc w:val="both"/>
        <w:rPr>
          <w:b/>
        </w:rPr>
      </w:pPr>
      <w:r>
        <w:rPr>
          <w:b/>
        </w:rPr>
        <w:t xml:space="preserve">     </w:t>
      </w:r>
      <w:r>
        <w:t xml:space="preserve"> </w:t>
      </w:r>
      <w:proofErr w:type="gramStart"/>
      <w:r w:rsidRPr="001E3CE1">
        <w:t>В целях регули</w:t>
      </w:r>
      <w:r>
        <w:t xml:space="preserve">рования взаимоотношений органов </w:t>
      </w:r>
      <w:r w:rsidRPr="001E3CE1">
        <w:t xml:space="preserve">местного самоуправления, юридических  лиц в рамках </w:t>
      </w:r>
      <w:proofErr w:type="spellStart"/>
      <w:r w:rsidRPr="001E3CE1">
        <w:t>муниципально</w:t>
      </w:r>
      <w:proofErr w:type="spellEnd"/>
      <w:r w:rsidRPr="001E3CE1">
        <w:t xml:space="preserve">-частного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13.07.2015 № 224-ФЗ «О государственно-частном партнерстве, </w:t>
      </w:r>
      <w:proofErr w:type="spellStart"/>
      <w:r w:rsidRPr="001E3CE1">
        <w:t>муниципально</w:t>
      </w:r>
      <w:proofErr w:type="spellEnd"/>
      <w:r w:rsidRPr="001E3CE1">
        <w:t xml:space="preserve">-частном партнерстве в Российской Федерации и внесении изменений в отдельные законодательные акты Российской Федерации», Уставом муниципального образования </w:t>
      </w:r>
      <w:r>
        <w:t>«</w:t>
      </w:r>
      <w:proofErr w:type="spellStart"/>
      <w:r>
        <w:t>Мендур-Сокконское</w:t>
      </w:r>
      <w:proofErr w:type="spellEnd"/>
      <w:r w:rsidRPr="001E3CE1">
        <w:t xml:space="preserve"> сельское поселение</w:t>
      </w:r>
      <w:r>
        <w:t>»</w:t>
      </w:r>
      <w:r w:rsidRPr="001E3CE1">
        <w:t>, совет депутатов</w:t>
      </w:r>
      <w:r>
        <w:rPr>
          <w:b/>
        </w:rPr>
        <w:t xml:space="preserve"> </w:t>
      </w:r>
      <w:r w:rsidRPr="001E3CE1">
        <w:rPr>
          <w:b/>
          <w:bCs/>
          <w:spacing w:val="-5"/>
        </w:rPr>
        <w:t>РЕШИЛ:</w:t>
      </w:r>
      <w:proofErr w:type="gramEnd"/>
    </w:p>
    <w:p w:rsidR="00B91D5A" w:rsidRDefault="00B91D5A" w:rsidP="00B91D5A">
      <w:pPr>
        <w:ind w:firstLine="709"/>
        <w:jc w:val="both"/>
        <w:rPr>
          <w:spacing w:val="-26"/>
        </w:rPr>
      </w:pPr>
    </w:p>
    <w:p w:rsidR="00B91D5A" w:rsidRPr="001E3CE1" w:rsidRDefault="00B91D5A" w:rsidP="00B91D5A">
      <w:pPr>
        <w:ind w:firstLine="709"/>
        <w:jc w:val="both"/>
      </w:pPr>
      <w:r w:rsidRPr="001E3CE1">
        <w:rPr>
          <w:spacing w:val="-26"/>
        </w:rPr>
        <w:t>1.</w:t>
      </w:r>
      <w:r w:rsidRPr="001E3CE1">
        <w:tab/>
      </w:r>
      <w:r w:rsidRPr="001E3CE1">
        <w:rPr>
          <w:spacing w:val="-1"/>
        </w:rPr>
        <w:t xml:space="preserve">Утвердить прилагаемое Положение </w:t>
      </w:r>
      <w:r w:rsidRPr="001E3CE1">
        <w:t xml:space="preserve">о </w:t>
      </w:r>
      <w:proofErr w:type="spellStart"/>
      <w:r w:rsidRPr="001E3CE1">
        <w:t>муниципально</w:t>
      </w:r>
      <w:proofErr w:type="spellEnd"/>
      <w:r w:rsidRPr="001E3CE1">
        <w:t xml:space="preserve">-частном партнерстве в муниципальном образовании </w:t>
      </w:r>
      <w:r>
        <w:t>«</w:t>
      </w:r>
      <w:proofErr w:type="spellStart"/>
      <w:r>
        <w:t>Мендур-Сокконское</w:t>
      </w:r>
      <w:proofErr w:type="spellEnd"/>
      <w:r>
        <w:t xml:space="preserve"> </w:t>
      </w:r>
      <w:r w:rsidRPr="001E3CE1">
        <w:t xml:space="preserve"> сельское поселение</w:t>
      </w:r>
      <w:r>
        <w:t>».</w:t>
      </w:r>
    </w:p>
    <w:p w:rsidR="00B91D5A" w:rsidRPr="001E3CE1" w:rsidRDefault="00B91D5A" w:rsidP="00B91D5A">
      <w:pPr>
        <w:widowControl w:val="0"/>
        <w:numPr>
          <w:ilvl w:val="0"/>
          <w:numId w:val="1"/>
        </w:numPr>
        <w:shd w:val="clear" w:color="auto" w:fill="FFFFFF"/>
        <w:tabs>
          <w:tab w:val="left" w:pos="1068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11"/>
        </w:rPr>
      </w:pPr>
      <w:r w:rsidRPr="001E3CE1">
        <w:t>Определить ст</w:t>
      </w:r>
      <w:r>
        <w:t xml:space="preserve">ороной соглашений о </w:t>
      </w:r>
      <w:proofErr w:type="spellStart"/>
      <w:r>
        <w:t>муниципально</w:t>
      </w:r>
      <w:proofErr w:type="spellEnd"/>
      <w:r>
        <w:t>-</w:t>
      </w:r>
      <w:r w:rsidRPr="001E3CE1">
        <w:t xml:space="preserve">частном партнерстве от имени муниципального образования </w:t>
      </w:r>
      <w:r>
        <w:t>«</w:t>
      </w:r>
      <w:proofErr w:type="spellStart"/>
      <w:r>
        <w:t>Мендур-Сокконское</w:t>
      </w:r>
      <w:proofErr w:type="spellEnd"/>
      <w:r w:rsidRPr="001E3CE1">
        <w:t xml:space="preserve"> сельское поселение</w:t>
      </w:r>
      <w:r>
        <w:t>»</w:t>
      </w:r>
      <w:r w:rsidRPr="001E3CE1">
        <w:t xml:space="preserve"> </w:t>
      </w:r>
      <w:proofErr w:type="spellStart"/>
      <w:r>
        <w:t>Усть-Канского</w:t>
      </w:r>
      <w:proofErr w:type="spellEnd"/>
      <w:r w:rsidRPr="001E3CE1">
        <w:t xml:space="preserve"> района </w:t>
      </w:r>
      <w:r>
        <w:t>Республики Алтай</w:t>
      </w:r>
      <w:r w:rsidRPr="001E3CE1">
        <w:t xml:space="preserve"> администрацию муниципального образования </w:t>
      </w:r>
      <w:r>
        <w:t>«</w:t>
      </w:r>
      <w:proofErr w:type="spellStart"/>
      <w:r>
        <w:t>Мендур-Сокконское</w:t>
      </w:r>
      <w:proofErr w:type="spellEnd"/>
      <w:r w:rsidRPr="001E3CE1">
        <w:t xml:space="preserve"> сельское поселение</w:t>
      </w:r>
      <w:r>
        <w:t>»</w:t>
      </w:r>
      <w:r w:rsidRPr="001E3CE1">
        <w:t xml:space="preserve"> </w:t>
      </w:r>
      <w:proofErr w:type="spellStart"/>
      <w:r>
        <w:t>Усть-Канского</w:t>
      </w:r>
      <w:proofErr w:type="spellEnd"/>
      <w:r w:rsidRPr="001E3CE1">
        <w:t xml:space="preserve"> района </w:t>
      </w:r>
      <w:r>
        <w:t>Республики Алтай</w:t>
      </w:r>
      <w:r w:rsidRPr="001E3CE1">
        <w:t>.</w:t>
      </w:r>
    </w:p>
    <w:p w:rsidR="00B91D5A" w:rsidRPr="001E3CE1" w:rsidRDefault="00B91D5A" w:rsidP="00B91D5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CE1">
        <w:rPr>
          <w:rFonts w:ascii="Times New Roman" w:hAnsi="Times New Roman"/>
          <w:sz w:val="24"/>
          <w:szCs w:val="24"/>
        </w:rPr>
        <w:t xml:space="preserve">2. Опубликовать настоящее </w:t>
      </w:r>
      <w:r>
        <w:rPr>
          <w:rFonts w:ascii="Times New Roman" w:hAnsi="Times New Roman"/>
          <w:sz w:val="24"/>
          <w:szCs w:val="24"/>
        </w:rPr>
        <w:t xml:space="preserve">решение на </w:t>
      </w:r>
      <w:r w:rsidRPr="001E3CE1">
        <w:rPr>
          <w:rFonts w:ascii="Times New Roman" w:hAnsi="Times New Roman"/>
          <w:sz w:val="24"/>
          <w:szCs w:val="24"/>
        </w:rPr>
        <w:t>официальном сайте</w:t>
      </w:r>
      <w:r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/>
          <w:sz w:val="24"/>
          <w:szCs w:val="24"/>
        </w:rPr>
        <w:t>Усть-Канский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</w:p>
    <w:p w:rsidR="00B91D5A" w:rsidRDefault="00B91D5A" w:rsidP="00B91D5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91D5A" w:rsidRPr="001E3CE1" w:rsidRDefault="00B91D5A" w:rsidP="00B91D5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91D5A" w:rsidRPr="00BA2E7B" w:rsidRDefault="00B91D5A" w:rsidP="00B91D5A">
      <w:pPr>
        <w:pStyle w:val="a4"/>
        <w:rPr>
          <w:rFonts w:ascii="Times New Roman" w:hAnsi="Times New Roman"/>
          <w:sz w:val="24"/>
          <w:szCs w:val="24"/>
        </w:rPr>
      </w:pPr>
      <w:r w:rsidRPr="00BA2E7B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Мендур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Сокконское</w:t>
      </w:r>
      <w:proofErr w:type="spellEnd"/>
    </w:p>
    <w:p w:rsidR="00B91D5A" w:rsidRDefault="00B91D5A" w:rsidP="00B91D5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поселение»</w:t>
      </w:r>
      <w:r w:rsidRPr="00BA2E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Е.С.Махалина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91D5A" w:rsidRDefault="00B91D5A" w:rsidP="00B91D5A">
      <w:pPr>
        <w:pStyle w:val="a4"/>
        <w:rPr>
          <w:rFonts w:ascii="Times New Roman" w:hAnsi="Times New Roman"/>
          <w:sz w:val="24"/>
          <w:szCs w:val="24"/>
        </w:rPr>
      </w:pPr>
    </w:p>
    <w:p w:rsidR="00B91D5A" w:rsidRDefault="00B91D5A" w:rsidP="00B91D5A">
      <w:pPr>
        <w:pStyle w:val="a4"/>
        <w:rPr>
          <w:rFonts w:ascii="Times New Roman" w:hAnsi="Times New Roman"/>
          <w:sz w:val="24"/>
          <w:szCs w:val="24"/>
        </w:rPr>
      </w:pPr>
    </w:p>
    <w:p w:rsidR="009F7617" w:rsidRDefault="009F7617"/>
    <w:sectPr w:rsidR="009F7617" w:rsidSect="00B91D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0728D"/>
    <w:multiLevelType w:val="singleLevel"/>
    <w:tmpl w:val="CFAE0062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12D"/>
    <w:rsid w:val="009F7617"/>
    <w:rsid w:val="00B91D5A"/>
    <w:rsid w:val="00C91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1D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B91D5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Office Word</Application>
  <DocSecurity>0</DocSecurity>
  <Lines>13</Lines>
  <Paragraphs>3</Paragraphs>
  <ScaleCrop>false</ScaleCrop>
  <Company>Curnos™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 Михайловна</dc:creator>
  <cp:keywords/>
  <dc:description/>
  <cp:lastModifiedBy>Светлана  Михайловна</cp:lastModifiedBy>
  <cp:revision>2</cp:revision>
  <dcterms:created xsi:type="dcterms:W3CDTF">2017-03-28T03:25:00Z</dcterms:created>
  <dcterms:modified xsi:type="dcterms:W3CDTF">2017-03-28T03:26:00Z</dcterms:modified>
</cp:coreProperties>
</file>